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17" w:rsidRDefault="00A52317" w:rsidP="005B763A">
      <w:pPr>
        <w:shd w:val="clear" w:color="auto" w:fill="FFFFFF"/>
        <w:spacing w:line="480" w:lineRule="auto"/>
        <w:ind w:firstLine="710"/>
        <w:jc w:val="center"/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</w:pPr>
    </w:p>
    <w:p w:rsidR="005B763A" w:rsidRPr="00A52317" w:rsidRDefault="005B763A" w:rsidP="00400E6D">
      <w:pPr>
        <w:shd w:val="clear" w:color="auto" w:fill="FFFFFF"/>
        <w:spacing w:line="276" w:lineRule="auto"/>
        <w:ind w:firstLine="710"/>
        <w:jc w:val="center"/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</w:pPr>
      <w:r w:rsidRPr="00A52317"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  <w:t xml:space="preserve">Сценарий </w:t>
      </w:r>
      <w:r w:rsidR="00400E6D"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  <w:t xml:space="preserve">вечера </w:t>
      </w:r>
      <w:r w:rsidRPr="00A52317"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  <w:t xml:space="preserve">развлечения </w:t>
      </w:r>
      <w:proofErr w:type="gramStart"/>
      <w:r w:rsidRPr="00A52317"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  <w:t>в</w:t>
      </w:r>
      <w:proofErr w:type="gramEnd"/>
    </w:p>
    <w:p w:rsidR="005B763A" w:rsidRPr="00A52317" w:rsidRDefault="005B763A" w:rsidP="00400E6D">
      <w:pPr>
        <w:shd w:val="clear" w:color="auto" w:fill="FFFFFF"/>
        <w:spacing w:line="276" w:lineRule="auto"/>
        <w:ind w:firstLine="710"/>
        <w:jc w:val="center"/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</w:pPr>
      <w:r w:rsidRPr="00A52317"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  <w:t>средней группе</w:t>
      </w:r>
    </w:p>
    <w:p w:rsidR="005B763A" w:rsidRDefault="00415372" w:rsidP="00400E6D">
      <w:pPr>
        <w:shd w:val="clear" w:color="auto" w:fill="FFFFFF"/>
        <w:spacing w:line="276" w:lineRule="auto"/>
        <w:ind w:firstLine="710"/>
        <w:jc w:val="center"/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773430</wp:posOffset>
            </wp:positionV>
            <wp:extent cx="4638675" cy="3829050"/>
            <wp:effectExtent l="0" t="0" r="9525" b="0"/>
            <wp:wrapTight wrapText="bothSides">
              <wp:wrapPolygon edited="0">
                <wp:start x="0" y="0"/>
                <wp:lineTo x="0" y="21493"/>
                <wp:lineTo x="21556" y="21493"/>
                <wp:lineTo x="21556" y="0"/>
                <wp:lineTo x="0" y="0"/>
              </wp:wrapPolygon>
            </wp:wrapTight>
            <wp:docPr id="1" name="Рисунок 1" descr="http://fs00.infourok.ru/images/doc/238/161897/2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00.infourok.ru/images/doc/238/161897/2/img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89" t="2778" r="10384" b="4387"/>
                    <a:stretch/>
                  </pic:blipFill>
                  <pic:spPr bwMode="auto">
                    <a:xfrm>
                      <a:off x="0" y="0"/>
                      <a:ext cx="46386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B763A" w:rsidRPr="00A52317"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  <w:t>День дружбы</w:t>
      </w:r>
      <w:r w:rsidR="005B763A" w:rsidRPr="00A52317"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  <w:t>»</w:t>
      </w:r>
    </w:p>
    <w:p w:rsidR="00A52317" w:rsidRDefault="00A52317" w:rsidP="005B763A">
      <w:pPr>
        <w:shd w:val="clear" w:color="auto" w:fill="FFFFFF"/>
        <w:spacing w:line="480" w:lineRule="auto"/>
        <w:ind w:firstLine="710"/>
        <w:jc w:val="center"/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</w:pPr>
    </w:p>
    <w:p w:rsidR="00A52317" w:rsidRDefault="00A52317" w:rsidP="005B763A">
      <w:pPr>
        <w:shd w:val="clear" w:color="auto" w:fill="FFFFFF"/>
        <w:spacing w:line="480" w:lineRule="auto"/>
        <w:ind w:firstLine="710"/>
        <w:jc w:val="center"/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</w:pPr>
    </w:p>
    <w:p w:rsidR="00A52317" w:rsidRDefault="00A52317" w:rsidP="005B763A">
      <w:pPr>
        <w:shd w:val="clear" w:color="auto" w:fill="FFFFFF"/>
        <w:spacing w:line="480" w:lineRule="auto"/>
        <w:ind w:firstLine="710"/>
        <w:jc w:val="center"/>
        <w:rPr>
          <w:rFonts w:ascii="Times New Roman" w:eastAsia="Times New Roman" w:hAnsi="Times New Roman"/>
          <w:b/>
          <w:bCs/>
          <w:color w:val="0070C0"/>
          <w:sz w:val="72"/>
          <w:szCs w:val="72"/>
          <w:lang w:eastAsia="ru-RU"/>
        </w:rPr>
      </w:pPr>
    </w:p>
    <w:p w:rsidR="00A52317" w:rsidRDefault="00A52317" w:rsidP="00A52317">
      <w:pPr>
        <w:shd w:val="clear" w:color="auto" w:fill="FFFFFF"/>
        <w:spacing w:line="480" w:lineRule="auto"/>
        <w:ind w:firstLine="71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23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Подготовила и провела: </w:t>
      </w:r>
    </w:p>
    <w:p w:rsidR="00A52317" w:rsidRDefault="00A52317" w:rsidP="00A52317">
      <w:pPr>
        <w:shd w:val="clear" w:color="auto" w:fill="FFFFFF"/>
        <w:spacing w:line="480" w:lineRule="auto"/>
        <w:ind w:firstLine="71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523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воспитатель </w:t>
      </w:r>
      <w:proofErr w:type="spellStart"/>
      <w:r w:rsidRPr="00A52317">
        <w:rPr>
          <w:rFonts w:ascii="Times New Roman" w:eastAsia="Times New Roman" w:hAnsi="Times New Roman"/>
          <w:bCs/>
          <w:sz w:val="28"/>
          <w:szCs w:val="28"/>
          <w:lang w:eastAsia="ru-RU"/>
        </w:rPr>
        <w:t>Гостева</w:t>
      </w:r>
      <w:proofErr w:type="spellEnd"/>
      <w:r w:rsidRPr="00A523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Н.В.</w:t>
      </w:r>
    </w:p>
    <w:p w:rsidR="00A52317" w:rsidRPr="00A52317" w:rsidRDefault="00415372" w:rsidP="00415372">
      <w:pPr>
        <w:shd w:val="clear" w:color="auto" w:fill="FFFFFF"/>
        <w:tabs>
          <w:tab w:val="left" w:pos="4515"/>
        </w:tabs>
        <w:spacing w:line="480" w:lineRule="auto"/>
        <w:ind w:firstLine="71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52317">
        <w:rPr>
          <w:rFonts w:ascii="Times New Roman" w:eastAsia="Times New Roman" w:hAnsi="Times New Roman"/>
          <w:bCs/>
          <w:sz w:val="28"/>
          <w:szCs w:val="28"/>
          <w:lang w:eastAsia="ru-RU"/>
        </w:rPr>
        <w:t>2018год</w:t>
      </w:r>
    </w:p>
    <w:p w:rsidR="00A52317" w:rsidRDefault="00A52317" w:rsidP="00A52317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Дети входят под музыку «</w:t>
      </w:r>
      <w:r w:rsidR="0089148E" w:rsidRPr="00415372">
        <w:rPr>
          <w:rFonts w:ascii="Times New Roman" w:eastAsia="Times New Roman" w:hAnsi="Times New Roman"/>
          <w:sz w:val="28"/>
          <w:szCs w:val="28"/>
          <w:lang w:eastAsia="ru-RU"/>
        </w:rPr>
        <w:t>Дружба крепкая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 Ребята! Сегодня у нас весёлый праздник, посвящённый Дню Дружбы. Мы будем петь, играть, танцевать</w:t>
      </w:r>
      <w:r w:rsidR="0089148E" w:rsidRPr="00415372">
        <w:rPr>
          <w:rFonts w:ascii="Times New Roman" w:eastAsia="Times New Roman" w:hAnsi="Times New Roman"/>
          <w:sz w:val="28"/>
          <w:szCs w:val="28"/>
          <w:lang w:eastAsia="ru-RU"/>
        </w:rPr>
        <w:t>, но не одни, а с нами будут веселиться ваши родители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763A" w:rsidRPr="00415372" w:rsidRDefault="0089148E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А сначала, д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t>авайте все вместе скажем: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Здравствуй, солнце золотое! (Руки вверх)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Здравствуй, небо голубое! (Руки вверх)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Здравствуйте, мои друзья! (Здороваются друг с другом)</w:t>
      </w:r>
    </w:p>
    <w:p w:rsidR="0089148E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рад вас видеть - Я! 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(Разводят руки в стороны, улыбаются друг другу)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Ведущий: Ребята, сегодня мы празднуем День Дружбы. Давайте скажем девиз нашего праздника: «Один за всех и все за одного</w:t>
      </w:r>
      <w:proofErr w:type="gramStart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A52317" w:rsidRPr="00415372" w:rsidRDefault="00F575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Воспитатель: Ребята, а теперь послушайте и отгадайте загадки: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*Жить на свете очень туго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Без подруги или … (друга)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*Пополам – печали, беды,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Счастье, радость и победы. (Дружба)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Ведущий</w:t>
      </w:r>
      <w:r w:rsidR="00F5753A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: Ребята, а как вы думаете, что такое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«дружба»?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  Дети: Это, когда рядом верный друг, когда помогаешь другу в трудную минуту, хранишь общие секреты.</w:t>
      </w:r>
    </w:p>
    <w:p w:rsidR="005B763A" w:rsidRPr="00415372" w:rsidRDefault="00F575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t>Какое хорошее и доброе слово – дружба! Наверное, нет человека, который не ценил бы дружбу.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5753A" w:rsidRPr="00415372">
        <w:rPr>
          <w:rFonts w:ascii="Times New Roman" w:eastAsia="Times New Roman" w:hAnsi="Times New Roman"/>
          <w:sz w:val="28"/>
          <w:szCs w:val="28"/>
          <w:lang w:eastAsia="ru-RU"/>
        </w:rPr>
        <w:t>А как вы думаете, к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акой может быть дружба?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Дети: Крепкой, верной, настоящей и т. д.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  Ведущий: </w:t>
      </w:r>
      <w:proofErr w:type="gramStart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-А</w:t>
      </w:r>
      <w:proofErr w:type="gramEnd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кто с кем может дружить?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Дети: Мальчик с девочкой, мальчик с мальчиком, девочка с девочкой.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Ребята, иногда бывает, что друзья ссорятся. Давайте посмотрим сценку.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>оспитатель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: Кто кого обидел первый?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1: Он меня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2: Нет, он меня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>оспитатель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: Кто кого ударил первый?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1: Он меня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2: </w:t>
      </w:r>
      <w:proofErr w:type="gramStart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Нет</w:t>
      </w:r>
      <w:proofErr w:type="gramEnd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он меня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>оспитатель</w:t>
      </w:r>
      <w:proofErr w:type="gramStart"/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Вы же раньше так дружили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1: Я дружил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2: И я дружил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>оспитатель</w:t>
      </w:r>
      <w:proofErr w:type="gramStart"/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же вы не поделили?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1: Я забыл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ебенок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2: И я забыл</w:t>
      </w:r>
    </w:p>
    <w:p w:rsidR="005B763A" w:rsidRPr="00415372" w:rsidRDefault="002A09C8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Воспитатель: 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друзья поссорились, тогда они должны обязательно помириться. Какие </w:t>
      </w:r>
      <w:proofErr w:type="spellStart"/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t>мирилки</w:t>
      </w:r>
      <w:proofErr w:type="spellEnd"/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вы знаете?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Пальчик за пальчик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Крепко возьмем.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Раньше дрались,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А теперь нипочем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Давай с тобой мириться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И во всем делиться.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А кто не будет мириться,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С тем не будем водиться,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Берегите своих друзей, дружбу, и вам радостнее будет жить.</w:t>
      </w:r>
    </w:p>
    <w:p w:rsidR="005B763A" w:rsidRPr="00415372" w:rsidRDefault="00C257C0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Ребята, а давайте мы с родителями  проверим 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t>какие вы дружные. Вам нужно громко отвечать на мои вопросы.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Вы Готовы? (Да)                                                                           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Будем праздник отмечать? (Да)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Будем мы молчать, скучать? (Нет)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Будем дружно танцевать? (Да)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Будем дружно мы играть? (Да)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Может спать вас уложить? (Нет)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Ведущий: Какие, ребята, вы молодцы! Вы действительно показали, что вы дружные.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В этой игре нужно делать всё очень быстро, внимательно слушать задания.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Как только я скажу фразу «друг к дружке</w:t>
      </w:r>
      <w:r w:rsidR="00F5753A" w:rsidRPr="00415372">
        <w:rPr>
          <w:rFonts w:ascii="Times New Roman" w:eastAsia="Times New Roman" w:hAnsi="Times New Roman"/>
          <w:sz w:val="28"/>
          <w:szCs w:val="28"/>
          <w:lang w:eastAsia="ru-RU"/>
        </w:rPr>
        <w:t>», вы должны подойти к своим родителям  и пожать им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руку, а дальше здороваться теми частями тела, которые я буду называть. Каждый раз, как только я буду говорить «друг к дружке», вы должны будете найти себе нового партнёра.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Ухо к уху;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нос к носу;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лоб ко лбу;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колено к колену;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локоть к локтю;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спина к спине;</w:t>
      </w:r>
    </w:p>
    <w:p w:rsidR="00F575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плечо к плечу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Ведущий: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 Р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ебята. Я совсем забыла, у меня в корзинке для вас конверт. А что же там лежит? Разноцветные лепестки, чтобы они сложились в цветок, вам нужно назвать правила дружбы. </w:t>
      </w:r>
      <w:r w:rsidR="00F5753A" w:rsidRPr="00415372">
        <w:rPr>
          <w:rFonts w:ascii="Times New Roman" w:eastAsia="Times New Roman" w:hAnsi="Times New Roman"/>
          <w:sz w:val="28"/>
          <w:szCs w:val="28"/>
          <w:lang w:eastAsia="ru-RU"/>
        </w:rPr>
        <w:t>Уважаемые родители</w:t>
      </w:r>
      <w:proofErr w:type="gramStart"/>
      <w:r w:rsidR="00F5753A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F5753A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помогите нашим р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ебята</w:t>
      </w:r>
      <w:r w:rsidR="00F5753A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м вспомнить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правила нужно соблюдать, чтобы быть дружными? (дети называют правила, воспитатель выкладывает на </w:t>
      </w:r>
      <w:proofErr w:type="spellStart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фланелеграфе</w:t>
      </w:r>
      <w:proofErr w:type="spellEnd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цветок)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Не ссориться                                                               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Уступать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Не бояться просить прощения, если обидел друга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Быть вежливым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Не злиться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Не жадничать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Помогать другу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Быть честным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Так давайте дружить, не ссориться, всегда помогать друг другу, и тогда у нас будет много друзей.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Ведущий</w:t>
      </w:r>
      <w:r w:rsidR="00C257C0" w:rsidRPr="00415372">
        <w:rPr>
          <w:rFonts w:ascii="Times New Roman" w:eastAsia="Times New Roman" w:hAnsi="Times New Roman"/>
          <w:sz w:val="28"/>
          <w:szCs w:val="28"/>
          <w:lang w:eastAsia="ru-RU"/>
        </w:rPr>
        <w:t>: А теп</w:t>
      </w:r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>ерь я предлагаю  (родители</w:t>
      </w:r>
      <w:proofErr w:type="gramStart"/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2A09C8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дети) </w:t>
      </w:r>
      <w:r w:rsidR="00C257C0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поиграть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интересную игру «Как живешь?». Давай я тебя и вас ребята научу.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Игра "Как живешь?"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Дети движениями показывают то, о чем говорится в тексте.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Как живешь? – Вот так! (выставляют большой палец вперед)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Как идешь? – Вот так! (идут на месте)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Как плывешь? – Вот так! (имитируют плавание)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Как бежишь? – Вот так! (бег на месте)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Как грустишь? – Вот так! (грустят)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А шалишь? – Вот так! (</w:t>
      </w:r>
      <w:proofErr w:type="gramStart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кривляются</w:t>
      </w:r>
      <w:proofErr w:type="gramEnd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А грозишь? – Вот так! (грозят друг другу пальчиком)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  <w:t>Игра повторяется 3-4 раза, каждый раз темп становится быстрее</w:t>
      </w:r>
      <w:proofErr w:type="gramStart"/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</w:p>
    <w:p w:rsidR="005B763A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Ведущий. </w:t>
      </w:r>
      <w:r w:rsidR="002A09C8"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 теперь ребята</w:t>
      </w:r>
      <w:proofErr w:type="gramStart"/>
      <w:r w:rsidR="002A09C8"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2A09C8"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я </w:t>
      </w:r>
      <w:r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хочу узнать, умеете ли вы отличать хорошие поступки от плохих.</w:t>
      </w:r>
      <w:r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415372">
        <w:rPr>
          <w:rFonts w:ascii="Times New Roman" w:eastAsia="Times New Roman" w:hAnsi="Times New Roman"/>
          <w:sz w:val="28"/>
          <w:szCs w:val="28"/>
          <w:u w:val="single"/>
          <w:shd w:val="clear" w:color="auto" w:fill="FFFFFF"/>
          <w:lang w:eastAsia="ru-RU"/>
        </w:rPr>
        <w:t>Игра «Хорошо – плохо»</w:t>
      </w:r>
      <w:r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Ведущий называет пример поступка, дети аплодисментами обозначают правильный: порвал одежду, защитил слабого, поссорился с мамой, обогрел и накормил котёнка, сорвал ветку с дерева, сломал игрушку, разбил вазу, помог малышу одеться, поделился конфетой, обидел девочку, поблагодарил за помощь).</w:t>
      </w:r>
      <w:proofErr w:type="gramEnd"/>
    </w:p>
    <w:p w:rsidR="00A91ECA" w:rsidRDefault="00A91EC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Игра: « Нарисуй на шарике веселый, добрый шарик». Родители вместе с детьми рисуют на шарике смайлик.</w:t>
      </w:r>
    </w:p>
    <w:p w:rsidR="00A91ECA" w:rsidRPr="00415372" w:rsidRDefault="00A91EC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Игра: « Наряди свою мамочку». Дети наряжают своих мам в одежду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бусы, браслеты, очки, шляпы, юбки и т.д.).</w:t>
      </w:r>
    </w:p>
    <w:p w:rsidR="00415372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Ведущий. Ну, </w:t>
      </w:r>
      <w:r w:rsidR="002A09C8"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вот ребята и подошел к концу наш праздник дружбы</w:t>
      </w:r>
      <w:r w:rsidR="00415372"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понравился вам </w:t>
      </w:r>
      <w:r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наш праздник?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15372"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Дети: Да!</w:t>
      </w:r>
    </w:p>
    <w:p w:rsidR="005B763A" w:rsidRPr="00415372" w:rsidRDefault="00415372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Воспитатель: А теперь давайте встанем все вкруг и родители, и дети  и поиграем в игру</w:t>
      </w:r>
      <w:r w:rsidR="005B763A" w:rsidRPr="00415372">
        <w:rPr>
          <w:rFonts w:ascii="Times New Roman" w:eastAsia="Times New Roman" w:hAnsi="Times New Roman"/>
          <w:sz w:val="28"/>
          <w:szCs w:val="28"/>
          <w:lang w:eastAsia="ru-RU"/>
        </w:rPr>
        <w:t>  «Ласковые слова»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763A" w:rsidRPr="00415372" w:rsidRDefault="005B763A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Дети</w:t>
      </w:r>
      <w:r w:rsidR="00415372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родители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говорят ласковы</w:t>
      </w:r>
      <w:r w:rsidR="00415372"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е слова друг другу, но стараются </w:t>
      </w: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повторяться.</w:t>
      </w:r>
    </w:p>
    <w:p w:rsidR="00415372" w:rsidRDefault="00415372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5372">
        <w:rPr>
          <w:rFonts w:ascii="Times New Roman" w:eastAsia="Times New Roman" w:hAnsi="Times New Roman"/>
          <w:sz w:val="28"/>
          <w:szCs w:val="28"/>
          <w:lang w:eastAsia="ru-RU"/>
        </w:rPr>
        <w:t>Воспитатель: А теперь я всех наших ребят, родителей приглашаю на чаепитие.</w:t>
      </w:r>
    </w:p>
    <w:p w:rsidR="00415372" w:rsidRDefault="00415372" w:rsidP="00415372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716F" w:rsidRPr="00647A61" w:rsidRDefault="00A91ECA" w:rsidP="00647A61">
      <w:pPr>
        <w:spacing w:line="276" w:lineRule="auto"/>
        <w:jc w:val="center"/>
        <w:rPr>
          <w:rFonts w:ascii="Times New Roman" w:hAnsi="Times New Roman"/>
          <w:b/>
          <w:i/>
          <w:color w:val="002060"/>
          <w:sz w:val="44"/>
          <w:szCs w:val="44"/>
        </w:rPr>
      </w:pPr>
      <w:bookmarkStart w:id="0" w:name="_GoBack"/>
      <w:r>
        <w:rPr>
          <w:rFonts w:ascii="Times New Roman" w:eastAsia="Times New Roman" w:hAnsi="Times New Roman"/>
          <w:b/>
          <w:i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1209675</wp:posOffset>
            </wp:positionV>
            <wp:extent cx="3543300" cy="2648585"/>
            <wp:effectExtent l="0" t="438150" r="0" b="94615"/>
            <wp:wrapTight wrapText="bothSides">
              <wp:wrapPolygon edited="0">
                <wp:start x="21544" y="-1163"/>
                <wp:lineTo x="6679" y="-1784"/>
                <wp:lineTo x="2150" y="-1784"/>
                <wp:lineTo x="2150" y="-852"/>
                <wp:lineTo x="2150" y="12975"/>
                <wp:lineTo x="2383" y="20432"/>
                <wp:lineTo x="2963" y="20277"/>
                <wp:lineTo x="4705" y="20588"/>
                <wp:lineTo x="4821" y="20588"/>
                <wp:lineTo x="6563" y="21054"/>
                <wp:lineTo x="6679" y="21054"/>
                <wp:lineTo x="8421" y="21520"/>
                <wp:lineTo x="8537" y="21520"/>
                <wp:lineTo x="10279" y="21986"/>
                <wp:lineTo x="10395" y="21986"/>
                <wp:lineTo x="12137" y="22452"/>
                <wp:lineTo x="12254" y="22452"/>
                <wp:lineTo x="13995" y="22918"/>
                <wp:lineTo x="14112" y="22918"/>
                <wp:lineTo x="15854" y="23384"/>
                <wp:lineTo x="15970" y="23384"/>
                <wp:lineTo x="17712" y="23695"/>
                <wp:lineTo x="21195" y="24627"/>
                <wp:lineTo x="21544" y="6139"/>
                <wp:lineTo x="21544" y="-1163"/>
              </wp:wrapPolygon>
            </wp:wrapTight>
            <wp:docPr id="3" name="Рисунок 3" descr="C:\Users\мдоу здс1\Desktop\фото детей 2014 гр\фото собрания 2018\DSCN8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доу здс1\Desktop\фото детей 2014 гр\фото собрания 2018\DSCN87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43300" cy="2648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i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5019675</wp:posOffset>
            </wp:positionV>
            <wp:extent cx="3648075" cy="2428875"/>
            <wp:effectExtent l="781050" t="95250" r="85725" b="104775"/>
            <wp:wrapTight wrapText="bothSides">
              <wp:wrapPolygon edited="0">
                <wp:start x="-677" y="-847"/>
                <wp:lineTo x="-677" y="15416"/>
                <wp:lineTo x="-4625" y="16433"/>
                <wp:lineTo x="-4173" y="18127"/>
                <wp:lineTo x="-677" y="22532"/>
                <wp:lineTo x="21544" y="22532"/>
                <wp:lineTo x="21769" y="22532"/>
                <wp:lineTo x="22108" y="21515"/>
                <wp:lineTo x="22108" y="-847"/>
                <wp:lineTo x="-677" y="-847"/>
              </wp:wrapPolygon>
            </wp:wrapTight>
            <wp:docPr id="5" name="Рисунок 5" descr="C:\Users\мдоу здс1\Desktop\фото детей 2014 гр\фото собрания 2018\DSC_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доу здс1\Desktop\фото детей 2014 гр\фото собрания 2018\DSC_02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288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i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514350</wp:posOffset>
            </wp:positionV>
            <wp:extent cx="3514725" cy="2628900"/>
            <wp:effectExtent l="0" t="704850" r="104775" b="666750"/>
            <wp:wrapTight wrapText="bothSides">
              <wp:wrapPolygon edited="0">
                <wp:start x="23210" y="19526"/>
                <wp:lineTo x="22507" y="4657"/>
                <wp:lineTo x="21922" y="-3483"/>
                <wp:lineTo x="17473" y="-2700"/>
                <wp:lineTo x="15717" y="-2230"/>
                <wp:lineTo x="15600" y="-2230"/>
                <wp:lineTo x="13844" y="-1917"/>
                <wp:lineTo x="13727" y="-1917"/>
                <wp:lineTo x="11971" y="-1604"/>
                <wp:lineTo x="11854" y="-1604"/>
                <wp:lineTo x="10098" y="-1291"/>
                <wp:lineTo x="9980" y="-1291"/>
                <wp:lineTo x="8224" y="-978"/>
                <wp:lineTo x="8107" y="-978"/>
                <wp:lineTo x="6351" y="-822"/>
                <wp:lineTo x="6234" y="-822"/>
                <wp:lineTo x="4478" y="-509"/>
                <wp:lineTo x="4361" y="-509"/>
                <wp:lineTo x="2605" y="-196"/>
                <wp:lineTo x="2488" y="-196"/>
                <wp:lineTo x="732" y="-39"/>
                <wp:lineTo x="615" y="-39"/>
                <wp:lineTo x="-1141" y="274"/>
                <wp:lineTo x="-1376" y="274"/>
                <wp:lineTo x="-1376" y="900"/>
                <wp:lineTo x="-1376" y="2622"/>
                <wp:lineTo x="-1259" y="7317"/>
                <wp:lineTo x="-1141" y="7161"/>
                <wp:lineTo x="-1141" y="17335"/>
                <wp:lineTo x="-322" y="26100"/>
                <wp:lineTo x="23210" y="20935"/>
                <wp:lineTo x="23210" y="19526"/>
              </wp:wrapPolygon>
            </wp:wrapTight>
            <wp:docPr id="4" name="Рисунок 4" descr="C:\Users\мдоу здс1\Desktop\фото детей 2014 гр\фото собрания 2018\DSCN8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доу здс1\Desktop\фото детей 2014 гр\фото собрания 2018\DSCN87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14725" cy="262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i/>
          <w:noProof/>
          <w:color w:val="002060"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4476750</wp:posOffset>
            </wp:positionV>
            <wp:extent cx="2780030" cy="2085975"/>
            <wp:effectExtent l="342900" t="266700" r="382270" b="219075"/>
            <wp:wrapTight wrapText="bothSides">
              <wp:wrapPolygon edited="0">
                <wp:start x="19686" y="-2762"/>
                <wp:lineTo x="5180" y="-1578"/>
                <wp:lineTo x="-2664" y="-592"/>
                <wp:lineTo x="-296" y="22488"/>
                <wp:lineTo x="-296" y="23868"/>
                <wp:lineTo x="2516" y="23868"/>
                <wp:lineTo x="3996" y="23868"/>
                <wp:lineTo x="19834" y="22685"/>
                <wp:lineTo x="19834" y="22488"/>
                <wp:lineTo x="23534" y="22488"/>
                <wp:lineTo x="24570" y="21699"/>
                <wp:lineTo x="24126" y="19332"/>
                <wp:lineTo x="23830" y="16373"/>
                <wp:lineTo x="23830" y="16175"/>
                <wp:lineTo x="23386" y="13216"/>
                <wp:lineTo x="23386" y="13019"/>
                <wp:lineTo x="23090" y="10060"/>
                <wp:lineTo x="23090" y="9863"/>
                <wp:lineTo x="22646" y="6904"/>
                <wp:lineTo x="22646" y="6707"/>
                <wp:lineTo x="22202" y="3748"/>
                <wp:lineTo x="22202" y="3551"/>
                <wp:lineTo x="21906" y="592"/>
                <wp:lineTo x="21610" y="-2762"/>
                <wp:lineTo x="19686" y="-2762"/>
              </wp:wrapPolygon>
            </wp:wrapTight>
            <wp:docPr id="2" name="Рисунок 2" descr="C:\Users\мдоу здс1\Desktop\фото детей 2014 гр\фото собрания 2018\DSCN8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доу здс1\Desktop\фото детей 2014 гр\фото собрания 2018\DSCN87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0859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End w:id="0"/>
    </w:p>
    <w:sectPr w:rsidR="00FC716F" w:rsidRPr="00647A61" w:rsidSect="00FE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15A4"/>
    <w:multiLevelType w:val="multilevel"/>
    <w:tmpl w:val="CAB8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188"/>
    <w:rsid w:val="001A02DB"/>
    <w:rsid w:val="00210175"/>
    <w:rsid w:val="00223922"/>
    <w:rsid w:val="002A09C8"/>
    <w:rsid w:val="003117B5"/>
    <w:rsid w:val="00400E6D"/>
    <w:rsid w:val="00415372"/>
    <w:rsid w:val="004D4188"/>
    <w:rsid w:val="005B763A"/>
    <w:rsid w:val="00647A61"/>
    <w:rsid w:val="0089148E"/>
    <w:rsid w:val="00A52317"/>
    <w:rsid w:val="00A91ECA"/>
    <w:rsid w:val="00C257C0"/>
    <w:rsid w:val="00F5753A"/>
    <w:rsid w:val="00FC716F"/>
    <w:rsid w:val="00FE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1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23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31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31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31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31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31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31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31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31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3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23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23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231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231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231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5231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231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231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A5231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523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523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5231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5231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52317"/>
    <w:rPr>
      <w:b/>
      <w:bCs/>
    </w:rPr>
  </w:style>
  <w:style w:type="character" w:styleId="a9">
    <w:name w:val="Emphasis"/>
    <w:basedOn w:val="a0"/>
    <w:uiPriority w:val="20"/>
    <w:qFormat/>
    <w:rsid w:val="00A5231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52317"/>
    <w:rPr>
      <w:szCs w:val="32"/>
    </w:rPr>
  </w:style>
  <w:style w:type="paragraph" w:styleId="ab">
    <w:name w:val="List Paragraph"/>
    <w:basedOn w:val="a"/>
    <w:uiPriority w:val="34"/>
    <w:qFormat/>
    <w:rsid w:val="00A52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2317"/>
    <w:rPr>
      <w:i/>
    </w:rPr>
  </w:style>
  <w:style w:type="character" w:customStyle="1" w:styleId="22">
    <w:name w:val="Цитата 2 Знак"/>
    <w:basedOn w:val="a0"/>
    <w:link w:val="21"/>
    <w:uiPriority w:val="29"/>
    <w:rsid w:val="00A5231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52317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52317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A5231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5231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5231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5231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5231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5231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5753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1537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15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1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231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31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31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31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31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31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31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31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31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3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23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23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231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231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231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5231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231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231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A5231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5231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523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5231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5231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52317"/>
    <w:rPr>
      <w:b/>
      <w:bCs/>
    </w:rPr>
  </w:style>
  <w:style w:type="character" w:styleId="a9">
    <w:name w:val="Emphasis"/>
    <w:basedOn w:val="a0"/>
    <w:uiPriority w:val="20"/>
    <w:qFormat/>
    <w:rsid w:val="00A5231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52317"/>
    <w:rPr>
      <w:szCs w:val="32"/>
    </w:rPr>
  </w:style>
  <w:style w:type="paragraph" w:styleId="ab">
    <w:name w:val="List Paragraph"/>
    <w:basedOn w:val="a"/>
    <w:uiPriority w:val="34"/>
    <w:qFormat/>
    <w:rsid w:val="00A52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2317"/>
    <w:rPr>
      <w:i/>
    </w:rPr>
  </w:style>
  <w:style w:type="character" w:customStyle="1" w:styleId="22">
    <w:name w:val="Цитата 2 Знак"/>
    <w:basedOn w:val="a0"/>
    <w:link w:val="21"/>
    <w:uiPriority w:val="29"/>
    <w:rsid w:val="00A5231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52317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52317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A5231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5231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5231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5231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5231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5231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5753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1537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15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здс1</dc:creator>
  <cp:keywords/>
  <dc:description/>
  <cp:lastModifiedBy>наташа</cp:lastModifiedBy>
  <cp:revision>10</cp:revision>
  <dcterms:created xsi:type="dcterms:W3CDTF">2018-11-27T10:21:00Z</dcterms:created>
  <dcterms:modified xsi:type="dcterms:W3CDTF">2019-01-12T10:13:00Z</dcterms:modified>
</cp:coreProperties>
</file>