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A4" w:rsidRPr="006078C4" w:rsidRDefault="005C09A4" w:rsidP="005C09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078C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Мастер-класс «Финансовая грамотность для старших дошкольников».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21.02.2023г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мастер-класса:</w:t>
      </w: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повышение психолог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о-педагогической компетентности </w:t>
      </w: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участников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мастер-класса</w:t>
      </w: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области использования различных методов работы с детьми дошкольного возраста по финансовой грамотности в условиях ДОУ.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6078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создать позитивный настрой на работу, доверительной и деловой атмосферы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познакомить педагогов с необходимостью экономического воспитания, его возможностями;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-расширить кругозор посредством игр экономической направленности;</w:t>
      </w:r>
    </w:p>
    <w:p w:rsidR="005C09A4" w:rsidRPr="005C09A4" w:rsidRDefault="005C09A4" w:rsidP="005C09A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0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способствовать развитию интереса к играм экономического содержания и введению их в практическую деятельность педагогов ДОУ.</w:t>
      </w:r>
    </w:p>
    <w:p w:rsidR="005C09A4" w:rsidRDefault="005C09A4" w:rsidP="005C09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3FBD">
        <w:rPr>
          <w:sz w:val="28"/>
          <w:szCs w:val="28"/>
          <w:shd w:val="clear" w:color="auto" w:fill="FFFFFF"/>
        </w:rPr>
        <w:t>Ни для кого не секрет, что сегодня детей, точно также, как и взрослых, волнуют </w:t>
      </w:r>
      <w:r w:rsidRPr="00073FBD">
        <w:rPr>
          <w:rStyle w:val="a4"/>
          <w:b w:val="0"/>
          <w:sz w:val="28"/>
          <w:szCs w:val="28"/>
          <w:shd w:val="clear" w:color="auto" w:fill="FFFFFF"/>
        </w:rPr>
        <w:t>финансовые вопросы</w:t>
      </w:r>
      <w:r w:rsidRPr="00073FBD">
        <w:rPr>
          <w:sz w:val="28"/>
          <w:szCs w:val="28"/>
          <w:shd w:val="clear" w:color="auto" w:fill="FFFFFF"/>
        </w:rPr>
        <w:t>. Экономика и дошкольники тесно связаны. Малыши так или иначе сталкиваются с миром </w:t>
      </w:r>
      <w:r w:rsidRPr="00073FBD">
        <w:rPr>
          <w:rStyle w:val="a4"/>
          <w:b w:val="0"/>
          <w:sz w:val="28"/>
          <w:szCs w:val="28"/>
          <w:shd w:val="clear" w:color="auto" w:fill="FFFFFF"/>
        </w:rPr>
        <w:t>финансов</w:t>
      </w:r>
      <w:r w:rsidRPr="00073FBD">
        <w:rPr>
          <w:sz w:val="28"/>
          <w:szCs w:val="28"/>
          <w:shd w:val="clear" w:color="auto" w:fill="FFFFFF"/>
        </w:rPr>
        <w:t>. Ведь дошкольник вырастет, а знания, полученные в дошкольном возрасте, станут фундаментом для будущих экономических навыков. Поэтому столь важным является организация работы с детьми по формированию экономической опытности. Кем бы ни стал ребенок, где бы ни жил, он обязательно столкнется с законами экономики. В данный момент мы находимся в таком периоде развития нашего общества, когда педагогу постоянно приходится овладевать новыми знаниями и умениями.</w:t>
      </w:r>
    </w:p>
    <w:p w:rsidR="00073FBD" w:rsidRDefault="00073FBD" w:rsidP="00073F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73FBD">
        <w:rPr>
          <w:sz w:val="28"/>
          <w:szCs w:val="28"/>
        </w:rPr>
        <w:t xml:space="preserve"> Формирование основ </w:t>
      </w:r>
      <w:r w:rsidRPr="00073FBD">
        <w:rPr>
          <w:rStyle w:val="a4"/>
          <w:b w:val="0"/>
          <w:sz w:val="28"/>
          <w:szCs w:val="28"/>
          <w:bdr w:val="none" w:sz="0" w:space="0" w:color="auto" w:frame="1"/>
        </w:rPr>
        <w:t>финансовой грамотности</w:t>
      </w:r>
      <w:r w:rsidRPr="00073FBD">
        <w:rPr>
          <w:sz w:val="28"/>
          <w:szCs w:val="28"/>
        </w:rPr>
        <w:t> официально признано одной из важнейших задач образовательного процесса начиная с </w:t>
      </w:r>
      <w:r w:rsidRPr="00073FBD">
        <w:rPr>
          <w:rStyle w:val="a4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073FBD">
        <w:rPr>
          <w:sz w:val="28"/>
          <w:szCs w:val="28"/>
        </w:rPr>
        <w:t>. Тем не менее у большинства родителей </w:t>
      </w:r>
      <w:r w:rsidRPr="00073FBD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073FBD">
        <w:rPr>
          <w:sz w:val="28"/>
          <w:szCs w:val="28"/>
        </w:rPr>
        <w:t> это вызывает определенные сомнения </w:t>
      </w:r>
      <w:r w:rsidRPr="00073FBD">
        <w:rPr>
          <w:i/>
          <w:iCs/>
          <w:sz w:val="28"/>
          <w:szCs w:val="28"/>
          <w:bdr w:val="none" w:sz="0" w:space="0" w:color="auto" w:frame="1"/>
        </w:rPr>
        <w:t>«Зачем детям так рано что-то рассказывать про деньги?»</w:t>
      </w:r>
      <w:r w:rsidRPr="00073FBD">
        <w:rPr>
          <w:sz w:val="28"/>
          <w:szCs w:val="28"/>
        </w:rPr>
        <w:t>.</w:t>
      </w:r>
    </w:p>
    <w:p w:rsidR="00073FBD" w:rsidRPr="00073FBD" w:rsidRDefault="007D0772" w:rsidP="00073FBD">
      <w:pPr>
        <w:rPr>
          <w:rFonts w:ascii="Times New Roman" w:hAnsi="Times New Roman" w:cs="Times New Roman"/>
          <w:sz w:val="28"/>
          <w:szCs w:val="28"/>
        </w:rPr>
      </w:pPr>
      <w:r w:rsidRPr="007D0772">
        <w:rPr>
          <w:rFonts w:ascii="Times New Roman" w:hAnsi="Times New Roman" w:cs="Times New Roman"/>
          <w:sz w:val="28"/>
          <w:szCs w:val="28"/>
        </w:rPr>
        <w:t> В современном мире ребенок поневоле встречается с экономикой, даже если его не учат этому. Он узнаёт, что такое «моё», «твоё», «наше», «обмен», «деньги», «цена».</w:t>
      </w:r>
      <w:r w:rsidR="0007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73FBD" w:rsidRPr="00073FBD">
        <w:rPr>
          <w:rFonts w:ascii="Times New Roman" w:hAnsi="Times New Roman" w:cs="Times New Roman"/>
          <w:sz w:val="28"/>
          <w:szCs w:val="28"/>
        </w:rPr>
        <w:t>Выдающийся </w:t>
      </w:r>
      <w:r w:rsidR="00073FBD" w:rsidRPr="00073FB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педагог</w:t>
      </w:r>
      <w:r w:rsidR="00073FBD" w:rsidRPr="00073FBD">
        <w:rPr>
          <w:rFonts w:ascii="Times New Roman" w:hAnsi="Times New Roman" w:cs="Times New Roman"/>
          <w:sz w:val="28"/>
          <w:szCs w:val="28"/>
        </w:rPr>
        <w:t> Антон Семенович Макаренко писал, что «Деньги – великий воспитатель, так как они позволяют воспитывать у детей честность, доброту, великодушие к близким людям, желание поделиться, способность к самоограничению и привычку тратить их разумно».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lastRenderedPageBreak/>
        <w:t>Процесс воспитания дошкольников финансовой грамотности реализуется через различные формы его организации.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t>- загадки;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t>- пословицы;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t>- сказки;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t>- экономические задачи;</w:t>
      </w:r>
    </w:p>
    <w:p w:rsidR="00073FBD" w:rsidRP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FBD">
        <w:rPr>
          <w:sz w:val="28"/>
          <w:szCs w:val="28"/>
          <w:shd w:val="clear" w:color="auto" w:fill="FFFFFF"/>
        </w:rPr>
        <w:t>- дидактические игры;</w:t>
      </w:r>
    </w:p>
    <w:p w:rsid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073FBD">
        <w:rPr>
          <w:sz w:val="28"/>
          <w:szCs w:val="28"/>
          <w:shd w:val="clear" w:color="auto" w:fill="FFFFFF"/>
        </w:rPr>
        <w:t>- сюжетно-ролевые игры;</w:t>
      </w:r>
    </w:p>
    <w:p w:rsidR="00073FBD" w:rsidRPr="00073FBD" w:rsidRDefault="00073FBD" w:rsidP="00073FBD">
      <w:pPr>
        <w:pStyle w:val="a3"/>
        <w:rPr>
          <w:sz w:val="28"/>
          <w:szCs w:val="28"/>
          <w:shd w:val="clear" w:color="auto" w:fill="FFFFFF"/>
        </w:rPr>
      </w:pPr>
      <w:r w:rsidRPr="00073FBD">
        <w:rPr>
          <w:sz w:val="28"/>
          <w:szCs w:val="28"/>
          <w:shd w:val="clear" w:color="auto" w:fill="FFFFFF"/>
        </w:rPr>
        <w:t>Главное - говорить ребёнку о сложном мире экономики на языке, ему понятном.</w:t>
      </w:r>
    </w:p>
    <w:p w:rsid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программу, на основе которой я веду свой кружок дополнительного образования «Азбука финансов» включены многие из этих форм. </w:t>
      </w:r>
    </w:p>
    <w:p w:rsid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Программа </w:t>
      </w:r>
      <w:proofErr w:type="spellStart"/>
      <w:r>
        <w:rPr>
          <w:sz w:val="28"/>
          <w:szCs w:val="28"/>
          <w:shd w:val="clear" w:color="auto" w:fill="FFFFFF"/>
        </w:rPr>
        <w:t>Стаханович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Семенковой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Рыжановской</w:t>
      </w:r>
      <w:proofErr w:type="spellEnd"/>
      <w:r>
        <w:rPr>
          <w:sz w:val="28"/>
          <w:szCs w:val="28"/>
          <w:shd w:val="clear" w:color="auto" w:fill="FFFFFF"/>
        </w:rPr>
        <w:t xml:space="preserve"> называется «Занимательные финансы». </w:t>
      </w:r>
    </w:p>
    <w:p w:rsidR="00073FBD" w:rsidRDefault="00073FBD" w:rsidP="00073FB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Каждое занятие на</w:t>
      </w:r>
      <w:r w:rsidR="00852682">
        <w:rPr>
          <w:sz w:val="28"/>
          <w:szCs w:val="28"/>
          <w:shd w:val="clear" w:color="auto" w:fill="FFFFFF"/>
        </w:rPr>
        <w:t>сыщено сменой деятельности. Мы</w:t>
      </w:r>
      <w:r>
        <w:rPr>
          <w:sz w:val="28"/>
          <w:szCs w:val="28"/>
          <w:shd w:val="clear" w:color="auto" w:fill="FFFFFF"/>
        </w:rPr>
        <w:t xml:space="preserve"> читаем сказки и рассказы,</w:t>
      </w:r>
      <w:r w:rsidR="00852682">
        <w:rPr>
          <w:sz w:val="28"/>
          <w:szCs w:val="28"/>
          <w:shd w:val="clear" w:color="auto" w:fill="FFFFFF"/>
        </w:rPr>
        <w:t xml:space="preserve"> обсуждаем их,</w:t>
      </w:r>
      <w:r>
        <w:rPr>
          <w:sz w:val="28"/>
          <w:szCs w:val="28"/>
          <w:shd w:val="clear" w:color="auto" w:fill="FFFFFF"/>
        </w:rPr>
        <w:t xml:space="preserve"> разгадываем загадки, решаем </w:t>
      </w:r>
      <w:r w:rsidR="00852682">
        <w:rPr>
          <w:sz w:val="28"/>
          <w:szCs w:val="28"/>
          <w:shd w:val="clear" w:color="auto" w:fill="FFFFFF"/>
        </w:rPr>
        <w:t>задачи. Играем в игры, проводим физ. мин</w:t>
      </w:r>
      <w:r w:rsidR="00000954">
        <w:rPr>
          <w:sz w:val="28"/>
          <w:szCs w:val="28"/>
          <w:shd w:val="clear" w:color="auto" w:fill="FFFFFF"/>
        </w:rPr>
        <w:t>утки и занимаем</w:t>
      </w:r>
      <w:r w:rsidR="00852682">
        <w:rPr>
          <w:sz w:val="28"/>
          <w:szCs w:val="28"/>
          <w:shd w:val="clear" w:color="auto" w:fill="FFFFFF"/>
        </w:rPr>
        <w:t xml:space="preserve">ся творчеством. Казалось бы, такая скучная тема, но и тут можно проявить фантазию, творческие способности. Конечно, не стоит требовать от детей выдающихся результатов в творчестве, даже схематичные рисунки будут уже сменой деятельности, проявлением фантазии и закреплением пройденного материала. </w:t>
      </w:r>
      <w:r w:rsidR="002B579E">
        <w:rPr>
          <w:sz w:val="28"/>
          <w:szCs w:val="28"/>
          <w:shd w:val="clear" w:color="auto" w:fill="FFFFFF"/>
        </w:rPr>
        <w:t>Так же авторами этой программы были разработаны несколько раскрас</w:t>
      </w:r>
      <w:r w:rsidR="00000954">
        <w:rPr>
          <w:sz w:val="28"/>
          <w:szCs w:val="28"/>
          <w:shd w:val="clear" w:color="auto" w:fill="FFFFFF"/>
        </w:rPr>
        <w:t>ок, у меня есть по сказкам «Колосок» и «Два жадных медвежонка». Ребята раскрашивают их в свободное время.</w:t>
      </w:r>
    </w:p>
    <w:p w:rsidR="00000954" w:rsidRDefault="00000954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Работе с родителями уделяю много внимания. Одним из дополнений к программе есть методичка «Говорим с детьми о финансах». В ней представлены материалы для консультаций, советы и темы для обсуждений, которые вы можете предложить родителям. </w:t>
      </w:r>
    </w:p>
    <w:p w:rsidR="00000954" w:rsidRDefault="00000954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в программе есть материалы для анкетирования и памяток. </w:t>
      </w:r>
    </w:p>
    <w:p w:rsidR="00000954" w:rsidRDefault="00A60E20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много дидактических и настольных игр. </w:t>
      </w:r>
      <w:proofErr w:type="spellStart"/>
      <w:r>
        <w:rPr>
          <w:sz w:val="28"/>
          <w:szCs w:val="28"/>
        </w:rPr>
        <w:t>Бродилки</w:t>
      </w:r>
      <w:proofErr w:type="spellEnd"/>
      <w:r>
        <w:rPr>
          <w:sz w:val="28"/>
          <w:szCs w:val="28"/>
        </w:rPr>
        <w:t xml:space="preserve"> с картинками Чиполино и Буратино, Монополия, Магазины разных форматов. Игрушечные деньги, на которых мы учимся отличать их друг от друга и изучаем номинал и способы оплаты. Конечно для старшей группы еще сложно считать сколько что стоит, но они </w:t>
      </w:r>
      <w:r w:rsidR="00EB4E7D">
        <w:rPr>
          <w:sz w:val="28"/>
          <w:szCs w:val="28"/>
        </w:rPr>
        <w:t xml:space="preserve">постепенно учатся </w:t>
      </w:r>
      <w:r w:rsidR="00516E69">
        <w:rPr>
          <w:sz w:val="28"/>
          <w:szCs w:val="28"/>
        </w:rPr>
        <w:t xml:space="preserve">элементарному </w:t>
      </w:r>
      <w:r w:rsidR="00EB4E7D">
        <w:rPr>
          <w:sz w:val="28"/>
          <w:szCs w:val="28"/>
        </w:rPr>
        <w:t xml:space="preserve">общению </w:t>
      </w:r>
      <w:r w:rsidR="00516E69">
        <w:rPr>
          <w:sz w:val="28"/>
          <w:szCs w:val="28"/>
        </w:rPr>
        <w:t>с деньгами.</w:t>
      </w:r>
    </w:p>
    <w:p w:rsidR="00A60E20" w:rsidRDefault="00A60E20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078C4" w:rsidRDefault="006078C4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p w:rsidR="00A60E20" w:rsidRPr="00EB4E7D" w:rsidRDefault="00A60E20" w:rsidP="002B57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85623" w:themeColor="accent6" w:themeShade="80"/>
          <w:sz w:val="28"/>
          <w:szCs w:val="28"/>
          <w:u w:val="single"/>
        </w:rPr>
      </w:pPr>
      <w:r w:rsidRPr="00EB4E7D">
        <w:rPr>
          <w:b/>
          <w:color w:val="385623" w:themeColor="accent6" w:themeShade="80"/>
          <w:sz w:val="28"/>
          <w:szCs w:val="28"/>
          <w:u w:val="single"/>
        </w:rPr>
        <w:t xml:space="preserve">А теперь я бы хотела вам предложить немного поиграть. </w:t>
      </w:r>
      <w:r w:rsidR="00EB4E7D" w:rsidRPr="00EB4E7D">
        <w:rPr>
          <w:b/>
          <w:color w:val="385623" w:themeColor="accent6" w:themeShade="80"/>
          <w:sz w:val="28"/>
          <w:szCs w:val="28"/>
          <w:u w:val="single"/>
        </w:rPr>
        <w:t xml:space="preserve">Это задание для взрослых. Их я в работе с детьми не использую. </w:t>
      </w:r>
    </w:p>
    <w:p w:rsidR="005B3D95" w:rsidRPr="006078C4" w:rsidRDefault="00A60E20" w:rsidP="00A60E2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60E20">
        <w:rPr>
          <w:sz w:val="28"/>
          <w:szCs w:val="28"/>
        </w:rPr>
        <w:t>Первое игровое задание - (ЗАДАНИЕ «Анаграммы») - уважаемые коллеги, мозговой штурм - составьте правильные слова из представленных на экране:</w:t>
      </w:r>
      <w:r w:rsidRPr="00A60E20">
        <w:rPr>
          <w:sz w:val="28"/>
          <w:szCs w:val="28"/>
        </w:rPr>
        <w:br/>
        <w:t>СИПЕНЯ (пенсия)</w:t>
      </w:r>
      <w:r w:rsidRPr="00A60E20">
        <w:rPr>
          <w:sz w:val="28"/>
          <w:szCs w:val="28"/>
        </w:rPr>
        <w:br/>
        <w:t>РАПЛАТ</w:t>
      </w:r>
      <w:r w:rsidR="00E6525C">
        <w:rPr>
          <w:sz w:val="28"/>
          <w:szCs w:val="28"/>
        </w:rPr>
        <w:t>АЗ (зарплата)</w:t>
      </w:r>
      <w:r w:rsidR="00E6525C">
        <w:rPr>
          <w:sz w:val="28"/>
          <w:szCs w:val="28"/>
        </w:rPr>
        <w:br/>
        <w:t>ОВОДРОГ (договор)</w:t>
      </w:r>
      <w:r w:rsidRPr="00A60E20">
        <w:rPr>
          <w:sz w:val="28"/>
          <w:szCs w:val="28"/>
        </w:rPr>
        <w:br/>
        <w:t>КАБН (банк)</w:t>
      </w:r>
      <w:r w:rsidRPr="00A60E20">
        <w:rPr>
          <w:sz w:val="28"/>
          <w:szCs w:val="28"/>
        </w:rPr>
        <w:br/>
        <w:t>ГИНЬЕД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7662">
        <w:rPr>
          <w:sz w:val="28"/>
          <w:szCs w:val="28"/>
        </w:rPr>
        <w:t xml:space="preserve">       </w:t>
      </w:r>
      <w:r w:rsidRPr="00A60E20">
        <w:rPr>
          <w:sz w:val="28"/>
          <w:szCs w:val="28"/>
        </w:rPr>
        <w:t xml:space="preserve"> (деньги)</w:t>
      </w:r>
    </w:p>
    <w:p w:rsidR="00A60E20" w:rsidRPr="009474A7" w:rsidRDefault="00A60E20" w:rsidP="00A60E2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85623" w:themeColor="accent6" w:themeShade="80"/>
          <w:sz w:val="28"/>
          <w:szCs w:val="28"/>
          <w:u w:val="single"/>
        </w:rPr>
      </w:pPr>
      <w:r w:rsidRPr="009474A7">
        <w:rPr>
          <w:b/>
          <w:color w:val="385623" w:themeColor="accent6" w:themeShade="80"/>
          <w:sz w:val="28"/>
          <w:szCs w:val="28"/>
          <w:u w:val="single"/>
        </w:rPr>
        <w:t>Уважаемые коллеги! А вы знаете, что практически в любой </w:t>
      </w:r>
      <w:r w:rsidRPr="009474A7">
        <w:rPr>
          <w:b/>
          <w:bCs/>
          <w:color w:val="385623" w:themeColor="accent6" w:themeShade="80"/>
          <w:sz w:val="28"/>
          <w:szCs w:val="28"/>
          <w:u w:val="single"/>
        </w:rPr>
        <w:t>сказке есть</w:t>
      </w:r>
      <w:r w:rsidRPr="009474A7">
        <w:rPr>
          <w:b/>
          <w:color w:val="385623" w:themeColor="accent6" w:themeShade="80"/>
          <w:sz w:val="28"/>
          <w:szCs w:val="28"/>
          <w:u w:val="single"/>
        </w:rPr>
        <w:t xml:space="preserve"> экономическая составляющая. </w:t>
      </w:r>
      <w:r w:rsidR="005B3D95">
        <w:rPr>
          <w:b/>
          <w:color w:val="385623" w:themeColor="accent6" w:themeShade="80"/>
          <w:sz w:val="28"/>
          <w:szCs w:val="28"/>
          <w:u w:val="single"/>
        </w:rPr>
        <w:t xml:space="preserve"> Вот послушайте пожалуйста.</w:t>
      </w:r>
    </w:p>
    <w:p w:rsidR="00A60E20" w:rsidRPr="00A60E20" w:rsidRDefault="00EB4E7D" w:rsidP="00A60E2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60E20" w:rsidRPr="00A60E20">
        <w:rPr>
          <w:sz w:val="26"/>
          <w:szCs w:val="26"/>
        </w:rPr>
        <w:t xml:space="preserve">. Герой, какого произведения наивно последовал следующему совету: «…на этом поле выкопай ямку, скажи три раза: «Крекс, </w:t>
      </w:r>
      <w:r>
        <w:rPr>
          <w:sz w:val="26"/>
          <w:szCs w:val="26"/>
        </w:rPr>
        <w:t>пекс, фе</w:t>
      </w:r>
      <w:r w:rsidR="00A60E20" w:rsidRPr="00A60E20">
        <w:rPr>
          <w:sz w:val="26"/>
          <w:szCs w:val="26"/>
        </w:rPr>
        <w:t>кс», - положи в ямку золотой, посыпь землей, сверху посыпь солью, полей хорошенько и иди спать. Наутро из ямки вырастет небольшое дерево, на нем вместо листьев будут висеть золотые монеты»? Ответ: «Золотой ключик, или приключения Буратино» А.Н. Толстого.</w:t>
      </w:r>
    </w:p>
    <w:p w:rsidR="00A60E20" w:rsidRPr="00A60E20" w:rsidRDefault="00EB4E7D" w:rsidP="00A60E20">
      <w:pPr>
        <w:pStyle w:val="a3"/>
        <w:shd w:val="clear" w:color="auto" w:fill="FFFFFF"/>
        <w:spacing w:after="150"/>
        <w:rPr>
          <w:sz w:val="26"/>
          <w:szCs w:val="26"/>
        </w:rPr>
      </w:pPr>
      <w:r>
        <w:rPr>
          <w:sz w:val="26"/>
          <w:szCs w:val="26"/>
        </w:rPr>
        <w:t>2</w:t>
      </w:r>
      <w:r w:rsidR="00A60E20" w:rsidRPr="00A60E20">
        <w:rPr>
          <w:sz w:val="26"/>
          <w:szCs w:val="26"/>
        </w:rPr>
        <w:t xml:space="preserve">. Между кем и в каком произведении состоялся такой разговор: </w:t>
      </w:r>
      <w:proofErr w:type="gramStart"/>
      <w:r w:rsidR="00A60E20" w:rsidRPr="00A60E20">
        <w:rPr>
          <w:sz w:val="26"/>
          <w:szCs w:val="26"/>
        </w:rPr>
        <w:t>« -</w:t>
      </w:r>
      <w:proofErr w:type="gramEnd"/>
      <w:r w:rsidR="00A60E20" w:rsidRPr="00A60E20">
        <w:rPr>
          <w:sz w:val="26"/>
          <w:szCs w:val="26"/>
        </w:rPr>
        <w:t xml:space="preserve"> Клад.... - это такие деньги и такие сокровища, которые люди в землю спрятали. Разбойники всякие. - А зачем? - А зачем ты косточки в саду закапываешь и под печку суешь? - Я? Про запас. - Вот и они про запас». </w:t>
      </w:r>
    </w:p>
    <w:p w:rsidR="00A60E20" w:rsidRPr="00A60E20" w:rsidRDefault="00A60E20" w:rsidP="00A60E20">
      <w:pPr>
        <w:pStyle w:val="a3"/>
        <w:shd w:val="clear" w:color="auto" w:fill="FFFFFF"/>
        <w:spacing w:after="150"/>
        <w:rPr>
          <w:sz w:val="26"/>
          <w:szCs w:val="26"/>
        </w:rPr>
      </w:pPr>
      <w:r w:rsidRPr="00A60E20">
        <w:rPr>
          <w:sz w:val="26"/>
          <w:szCs w:val="26"/>
        </w:rPr>
        <w:t xml:space="preserve">Ответ: Между </w:t>
      </w:r>
      <w:proofErr w:type="spellStart"/>
      <w:r w:rsidRPr="00A60E20">
        <w:rPr>
          <w:sz w:val="26"/>
          <w:szCs w:val="26"/>
        </w:rPr>
        <w:t>Матроскиным</w:t>
      </w:r>
      <w:proofErr w:type="spellEnd"/>
      <w:r w:rsidRPr="00A60E20">
        <w:rPr>
          <w:sz w:val="26"/>
          <w:szCs w:val="26"/>
        </w:rPr>
        <w:t xml:space="preserve"> и Шариком. «Дядя Федор, пес и кот» Э. Успенского</w:t>
      </w:r>
    </w:p>
    <w:p w:rsidR="00A60E20" w:rsidRPr="00A60E20" w:rsidRDefault="00EB4E7D" w:rsidP="00A60E20">
      <w:pPr>
        <w:pStyle w:val="a3"/>
        <w:shd w:val="clear" w:color="auto" w:fill="FFFFFF"/>
        <w:spacing w:after="150"/>
        <w:rPr>
          <w:sz w:val="26"/>
          <w:szCs w:val="26"/>
        </w:rPr>
      </w:pPr>
      <w:r>
        <w:rPr>
          <w:sz w:val="26"/>
          <w:szCs w:val="26"/>
        </w:rPr>
        <w:t>3</w:t>
      </w:r>
      <w:r w:rsidR="00A60E20" w:rsidRPr="00A60E20">
        <w:rPr>
          <w:sz w:val="26"/>
          <w:szCs w:val="26"/>
        </w:rPr>
        <w:t xml:space="preserve">. В какой сказке говорится о нелегком пути хлебобулочного изделия до потребителя? </w:t>
      </w:r>
      <w:r w:rsidR="00A60E20" w:rsidRPr="00A60E20">
        <w:rPr>
          <w:i/>
          <w:iCs/>
          <w:sz w:val="26"/>
          <w:szCs w:val="26"/>
        </w:rPr>
        <w:t>«Колобок»</w:t>
      </w:r>
    </w:p>
    <w:p w:rsidR="00A60E20" w:rsidRPr="00A60E20" w:rsidRDefault="00EB4E7D" w:rsidP="00A60E20">
      <w:pPr>
        <w:pStyle w:val="a3"/>
        <w:rPr>
          <w:sz w:val="26"/>
          <w:szCs w:val="26"/>
        </w:rPr>
      </w:pPr>
      <w:r>
        <w:rPr>
          <w:sz w:val="26"/>
          <w:szCs w:val="26"/>
        </w:rPr>
        <w:t>4</w:t>
      </w:r>
      <w:r w:rsidR="00A60E20" w:rsidRPr="00A60E20">
        <w:rPr>
          <w:sz w:val="26"/>
          <w:szCs w:val="26"/>
        </w:rPr>
        <w:t xml:space="preserve">. В какой сказке простая труженица домашнего подворья создает изделие из драгоценного метала и что это за металл? </w:t>
      </w:r>
      <w:r w:rsidR="00A60E20" w:rsidRPr="00A60E20">
        <w:rPr>
          <w:i/>
          <w:iCs/>
          <w:sz w:val="26"/>
          <w:szCs w:val="26"/>
        </w:rPr>
        <w:t>«Курочка Ряба»</w:t>
      </w:r>
      <w:r w:rsidR="00A60E20" w:rsidRPr="00A60E20">
        <w:rPr>
          <w:sz w:val="26"/>
          <w:szCs w:val="26"/>
        </w:rPr>
        <w:t>, золото</w:t>
      </w:r>
    </w:p>
    <w:p w:rsidR="00A60E20" w:rsidRPr="00A60E20" w:rsidRDefault="00EB4E7D" w:rsidP="00A60E20">
      <w:pPr>
        <w:pStyle w:val="a3"/>
        <w:rPr>
          <w:sz w:val="26"/>
          <w:szCs w:val="26"/>
        </w:rPr>
      </w:pPr>
      <w:r>
        <w:rPr>
          <w:sz w:val="26"/>
          <w:szCs w:val="26"/>
        </w:rPr>
        <w:t>5</w:t>
      </w:r>
      <w:r w:rsidR="00A60E20" w:rsidRPr="00A60E20">
        <w:rPr>
          <w:sz w:val="26"/>
          <w:szCs w:val="26"/>
        </w:rPr>
        <w:t xml:space="preserve">. Герой этой сказки с помощью рекламы помог простому крестьянину занять высокий статус в обществе. </w:t>
      </w:r>
      <w:r w:rsidR="00A60E20" w:rsidRPr="00A60E20">
        <w:rPr>
          <w:i/>
          <w:iCs/>
          <w:sz w:val="26"/>
          <w:szCs w:val="26"/>
        </w:rPr>
        <w:t>«Кот в сапогах»</w:t>
      </w:r>
      <w:r w:rsidR="00A60E20" w:rsidRPr="00A60E20">
        <w:rPr>
          <w:sz w:val="26"/>
          <w:szCs w:val="26"/>
        </w:rPr>
        <w:t xml:space="preserve"> </w:t>
      </w:r>
    </w:p>
    <w:p w:rsidR="00A60E20" w:rsidRDefault="00A60E20" w:rsidP="00A60E20">
      <w:pPr>
        <w:pStyle w:val="a3"/>
        <w:rPr>
          <w:sz w:val="28"/>
          <w:szCs w:val="28"/>
        </w:rPr>
      </w:pPr>
      <w:r w:rsidRPr="00A60E20">
        <w:rPr>
          <w:sz w:val="28"/>
          <w:szCs w:val="28"/>
        </w:rPr>
        <w:t>-Молодцы. Помните, что с помощью сказки можно развить в </w:t>
      </w:r>
      <w:r w:rsidRPr="00A60E20">
        <w:rPr>
          <w:bCs/>
          <w:sz w:val="28"/>
          <w:szCs w:val="28"/>
        </w:rPr>
        <w:t>детях</w:t>
      </w:r>
      <w:r w:rsidRPr="00A60E20">
        <w:rPr>
          <w:sz w:val="28"/>
          <w:szCs w:val="28"/>
        </w:rPr>
        <w:t> трудолюбие и бережливость, расчетливость и экономность.</w:t>
      </w:r>
    </w:p>
    <w:p w:rsidR="00EB4E7D" w:rsidRDefault="00EB4E7D" w:rsidP="00EB4E7D">
      <w:pPr>
        <w:pStyle w:val="a3"/>
        <w:shd w:val="clear" w:color="auto" w:fill="FFFFFF"/>
        <w:spacing w:before="0" w:beforeAutospacing="0" w:after="150" w:afterAutospacing="0"/>
        <w:jc w:val="both"/>
        <w:rPr>
          <w:color w:val="385623" w:themeColor="accent6" w:themeShade="80"/>
          <w:sz w:val="28"/>
          <w:szCs w:val="28"/>
          <w:shd w:val="clear" w:color="auto" w:fill="FFFFFF"/>
        </w:rPr>
      </w:pPr>
      <w:r w:rsidRPr="00EB4E7D">
        <w:rPr>
          <w:b/>
          <w:color w:val="385623" w:themeColor="accent6" w:themeShade="80"/>
          <w:sz w:val="28"/>
          <w:szCs w:val="28"/>
          <w:u w:val="single"/>
          <w:shd w:val="clear" w:color="auto" w:fill="FFFFFF"/>
        </w:rPr>
        <w:t>Больше всего детям, да и мне нравится организовывать интерактивные спектакли.</w:t>
      </w:r>
      <w:r w:rsidRPr="00EB4E7D">
        <w:rPr>
          <w:color w:val="385623" w:themeColor="accent6" w:themeShade="80"/>
          <w:sz w:val="28"/>
          <w:szCs w:val="28"/>
          <w:shd w:val="clear" w:color="auto" w:fill="FFFFFF"/>
        </w:rPr>
        <w:t xml:space="preserve"> </w:t>
      </w:r>
    </w:p>
    <w:p w:rsidR="00EB4E7D" w:rsidRDefault="00EB4E7D" w:rsidP="00EB4E7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 это значит?</w:t>
      </w:r>
    </w:p>
    <w:p w:rsidR="00EB4E7D" w:rsidRDefault="00EB4E7D" w:rsidP="00EB4E7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Есть действующие лица в спектакле, это несколько детей, которые выучили свои роли. </w:t>
      </w:r>
    </w:p>
    <w:p w:rsidR="00EB4E7D" w:rsidRDefault="00EB4E7D" w:rsidP="00EB4E7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 тоже участвует в спектакле, у него есть своя роль, но еще он привлекает в обсуждение ребят, которые являются зрителями. </w:t>
      </w:r>
    </w:p>
    <w:p w:rsidR="005B3D95" w:rsidRDefault="00EB4E7D" w:rsidP="005B3D9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Цель таких спектаклей: закрепление знаний о пройденных темах. Обычно я их делаю в конце каждого тематического блока. </w:t>
      </w:r>
      <w:r w:rsidR="005B3D95">
        <w:rPr>
          <w:sz w:val="28"/>
          <w:szCs w:val="28"/>
          <w:shd w:val="clear" w:color="auto" w:fill="FFFFFF"/>
        </w:rPr>
        <w:t xml:space="preserve">                                                              </w:t>
      </w:r>
    </w:p>
    <w:p w:rsidR="00A60E20" w:rsidRPr="005B3D95" w:rsidRDefault="00EB4E7D" w:rsidP="005B3D9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Я предлагаю инсценировать один из таких спектаклей. </w:t>
      </w:r>
    </w:p>
    <w:p w:rsidR="00BF211F" w:rsidRPr="00BF211F" w:rsidRDefault="005B3D95" w:rsidP="00BF21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Свое выступление я бы хотела закончить словами </w:t>
      </w:r>
      <w:r w:rsidRPr="005B3D95">
        <w:rPr>
          <w:b/>
          <w:bCs/>
          <w:sz w:val="28"/>
          <w:szCs w:val="28"/>
        </w:rPr>
        <w:t>Бертольда Авербаха</w:t>
      </w:r>
      <w:r w:rsidRPr="005B3D95">
        <w:rPr>
          <w:b/>
          <w:sz w:val="28"/>
          <w:szCs w:val="28"/>
        </w:rPr>
        <w:t xml:space="preserve"> </w:t>
      </w:r>
      <w:r w:rsidRPr="005B3D95">
        <w:rPr>
          <w:sz w:val="28"/>
          <w:szCs w:val="28"/>
        </w:rPr>
        <w:t>Нажить много денег – храбрость;</w:t>
      </w:r>
      <w:r>
        <w:rPr>
          <w:sz w:val="28"/>
          <w:szCs w:val="28"/>
        </w:rPr>
        <w:t xml:space="preserve"> </w:t>
      </w:r>
      <w:r w:rsidRPr="005B3D95">
        <w:rPr>
          <w:sz w:val="28"/>
          <w:szCs w:val="28"/>
        </w:rPr>
        <w:t>Сохранить их – мудрость, а умело расходовать – искусство.</w:t>
      </w:r>
    </w:p>
    <w:sectPr w:rsidR="00BF211F" w:rsidRPr="00BF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A5"/>
    <w:rsid w:val="00000954"/>
    <w:rsid w:val="00073FBD"/>
    <w:rsid w:val="002B579E"/>
    <w:rsid w:val="003F1015"/>
    <w:rsid w:val="00516E69"/>
    <w:rsid w:val="005B3D95"/>
    <w:rsid w:val="005C09A4"/>
    <w:rsid w:val="006078C4"/>
    <w:rsid w:val="006B7662"/>
    <w:rsid w:val="007D0772"/>
    <w:rsid w:val="00852682"/>
    <w:rsid w:val="008D5FA5"/>
    <w:rsid w:val="009474A7"/>
    <w:rsid w:val="00A60E20"/>
    <w:rsid w:val="00BF211F"/>
    <w:rsid w:val="00C53CFA"/>
    <w:rsid w:val="00E6525C"/>
    <w:rsid w:val="00E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62CF"/>
  <w15:chartTrackingRefBased/>
  <w15:docId w15:val="{9FDF0C0C-9BA6-4C12-8A05-2C14521B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F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колокольчики</dc:creator>
  <cp:keywords/>
  <dc:description/>
  <cp:lastModifiedBy>сад1</cp:lastModifiedBy>
  <cp:revision>9</cp:revision>
  <cp:lastPrinted>2023-03-06T09:53:00Z</cp:lastPrinted>
  <dcterms:created xsi:type="dcterms:W3CDTF">2023-01-11T10:11:00Z</dcterms:created>
  <dcterms:modified xsi:type="dcterms:W3CDTF">2023-03-06T09:57:00Z</dcterms:modified>
</cp:coreProperties>
</file>